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21D" w:rsidRDefault="00F37C93" w:rsidP="00F37C93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bookmarkStart w:id="0" w:name="_GoBack"/>
      <w:r>
        <w:rPr>
          <w:rFonts w:eastAsiaTheme="minorHAnsi"/>
          <w:noProof/>
          <w:color w:val="auto"/>
          <w:lang w:eastAsia="ru-RU"/>
        </w:rPr>
        <w:drawing>
          <wp:inline distT="0" distB="0" distL="0" distR="0">
            <wp:extent cx="6108239" cy="8402320"/>
            <wp:effectExtent l="0" t="0" r="0" b="0"/>
            <wp:docPr id="1" name="Рисунок 1" descr="C:\Users\комп2\Desktop\123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2\Desktop\1234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421" cy="8406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7321D" w:rsidRDefault="00E95D0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>
        <w:rPr>
          <w:color w:val="auto"/>
        </w:rPr>
        <w:t>- ознакомление с изменениями в действующем законодательстве об образовании;</w:t>
      </w:r>
    </w:p>
    <w:p w:rsidR="00B7321D" w:rsidRDefault="00E95D0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>
        <w:rPr>
          <w:color w:val="auto"/>
        </w:rPr>
        <w:t>- совершенствование навыков работы в условиях развития информационно-коммуникационных технологий;</w:t>
      </w:r>
    </w:p>
    <w:p w:rsidR="00B7321D" w:rsidRDefault="00E95D0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>
        <w:rPr>
          <w:color w:val="auto"/>
        </w:rPr>
        <w:t>- развитие навыков самообразования;</w:t>
      </w:r>
    </w:p>
    <w:p w:rsidR="00B7321D" w:rsidRDefault="00E95D0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>
        <w:rPr>
          <w:color w:val="auto"/>
        </w:rPr>
        <w:lastRenderedPageBreak/>
        <w:t>- знакомство с тенденциями развития наук об образовании, повышение методического мастерства педагогического работника;</w:t>
      </w:r>
    </w:p>
    <w:p w:rsidR="00B7321D" w:rsidRDefault="00E95D0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>
        <w:rPr>
          <w:color w:val="auto"/>
        </w:rPr>
        <w:t>-углубление знаний в области управления образовательным процессом.</w:t>
      </w:r>
    </w:p>
    <w:p w:rsidR="00B7321D" w:rsidRDefault="00B7321D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</w:p>
    <w:p w:rsidR="00B7321D" w:rsidRDefault="00E95D02">
      <w:pPr>
        <w:pStyle w:val="Default"/>
        <w:spacing w:line="276" w:lineRule="auto"/>
        <w:ind w:firstLine="709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3. Формы профессиональной переподготовки и повышения квалификации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 xml:space="preserve">3.1. Педагогический работник может проходить профессиональную переподготовку и повышать квалификацию различными способами освоения имеющихся образовательных программ: 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3.1.1. Самообучение по индивидуальному плану;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3.1.2. Повышение квалификации без получения установленных документов (участие в семинарах по обмену опытом, посещение лекций, уроков, участие в педагогических конференциях и иных научно-методических разовых мероприятиях).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3.1.3. Прохождение курсов повышения квалификации (с различным количеством учебных часов).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3.1.4. Профессиональная переподготовка объемом свыше 500 часов.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 xml:space="preserve">3.1.5. Минимальный срок профессиональной переподготовки составляет 250 часов, повышения квалификации – 16 часов. 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bCs/>
          <w:color w:val="auto"/>
        </w:rPr>
        <w:t>3.4. Внутренние формы повышения квалификации.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3.4.1. Внутренняя форма повышения квалификации - это непрерывная форма обучения, проводимая внутри образовательной организации на основе разработанных в ней программ повышения квалификации без отрыва от работы.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3.4.2. К формам повышения квалификации внутри образовательной организации относятся: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- специально организованные заседания методических объединений;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- обмен опытом работы между педагогическими работниками образовательной организации (</w:t>
      </w:r>
      <w:proofErr w:type="spellStart"/>
      <w:r>
        <w:rPr>
          <w:color w:val="auto"/>
        </w:rPr>
        <w:t>взаимопосещение</w:t>
      </w:r>
      <w:proofErr w:type="spellEnd"/>
      <w:r>
        <w:rPr>
          <w:color w:val="auto"/>
        </w:rPr>
        <w:t xml:space="preserve"> уроков, внеурочных мероприятий);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- организация и проведение педагогических конференций, конкурсов и иных мероприятий;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- изучение инновационных образовательных технологий;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-различные формы знакомства педагогических работников с достижениями наук об образовании;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- иные мероприятия.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3.4.3. Мероприятия по повышению квалификации могут проводиться в различных форматах (очно и дистанционно). При этом участники мероприятия имеют равные права, независимо от формата участия.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3.4.4. Руководитель образовательной организации или лицо, им уполномоченное, ведет учет участия педагогических работников в мероприятиях по повышению квалификации. Эти сведения учитываются при прохождении педагогическим работником очередной аттестации.</w:t>
      </w:r>
    </w:p>
    <w:p w:rsidR="00B7321D" w:rsidRDefault="00B7321D">
      <w:pPr>
        <w:pStyle w:val="Default"/>
        <w:spacing w:line="276" w:lineRule="auto"/>
        <w:ind w:firstLine="709"/>
        <w:jc w:val="center"/>
        <w:rPr>
          <w:b/>
          <w:bCs/>
          <w:color w:val="auto"/>
        </w:rPr>
      </w:pPr>
    </w:p>
    <w:p w:rsidR="00B7321D" w:rsidRDefault="00E95D02">
      <w:pPr>
        <w:pStyle w:val="Default"/>
        <w:spacing w:line="276" w:lineRule="auto"/>
        <w:ind w:firstLine="709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4. Права и обязанности работодателя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4.1. Работодатель имеет право: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4.1.1</w:t>
      </w:r>
      <w:proofErr w:type="gramStart"/>
      <w:r>
        <w:rPr>
          <w:color w:val="auto"/>
        </w:rPr>
        <w:t xml:space="preserve"> О</w:t>
      </w:r>
      <w:proofErr w:type="gramEnd"/>
      <w:r>
        <w:rPr>
          <w:color w:val="auto"/>
        </w:rPr>
        <w:t>пределять состав педагогических работников для прохождения повышения квалификации в целях выполнения уставных задач и развития образовательной организации.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lastRenderedPageBreak/>
        <w:t>4.1.2. Предлагать педагогическим работникам формы и сроки освоения образовательных программ переподготовки и повышения квалификации.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4.2. Работодатель обязан: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4.2.1. Направлять работника для повышения квалификации один раз в три года.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4.2.2. Создавать необходимые условия для прохождения педагогическим работником повышения квалификации.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 xml:space="preserve">4.2.3. Сохранять рабочее место за работником, </w:t>
      </w:r>
      <w:proofErr w:type="gramStart"/>
      <w:r>
        <w:rPr>
          <w:color w:val="auto"/>
        </w:rPr>
        <w:t>направляемом</w:t>
      </w:r>
      <w:proofErr w:type="gramEnd"/>
      <w:r>
        <w:rPr>
          <w:color w:val="auto"/>
        </w:rPr>
        <w:t xml:space="preserve"> для повышения квалификации или переподготовки с отрывом от работы и выплачивать ему среднюю заработную плату за весь период обучения.</w:t>
      </w:r>
    </w:p>
    <w:p w:rsidR="00B7321D" w:rsidRDefault="00B7321D">
      <w:pPr>
        <w:pStyle w:val="Default"/>
        <w:spacing w:line="276" w:lineRule="auto"/>
        <w:ind w:firstLine="709"/>
        <w:jc w:val="center"/>
        <w:rPr>
          <w:b/>
          <w:bCs/>
          <w:color w:val="auto"/>
        </w:rPr>
      </w:pPr>
    </w:p>
    <w:p w:rsidR="00B7321D" w:rsidRDefault="00E95D02">
      <w:pPr>
        <w:pStyle w:val="Default"/>
        <w:spacing w:line="276" w:lineRule="auto"/>
        <w:ind w:firstLine="709"/>
        <w:jc w:val="center"/>
        <w:rPr>
          <w:color w:val="auto"/>
        </w:rPr>
      </w:pPr>
      <w:r>
        <w:rPr>
          <w:b/>
          <w:bCs/>
          <w:color w:val="auto"/>
        </w:rPr>
        <w:t>5. Права и обязанности педагогических работников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 xml:space="preserve">5.1. Педагогический работник имеет право </w:t>
      </w:r>
      <w:proofErr w:type="gramStart"/>
      <w:r>
        <w:rPr>
          <w:color w:val="auto"/>
        </w:rPr>
        <w:t>на</w:t>
      </w:r>
      <w:proofErr w:type="gramEnd"/>
      <w:r>
        <w:rPr>
          <w:color w:val="auto"/>
        </w:rPr>
        <w:t>: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 xml:space="preserve">5.1.1. Профессиональную переподготовку и повышение квалификации с отрывом от работы не реже 1 раза в 3 года с сохранением заработной платы. 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 xml:space="preserve">5.1.2. Компенсацию затрат, произведенных на согласованных с работодателем условиях, при мероприятиях по профессиональной переподготовке и повышении квалификации, осуществленных по направлению образовательной организации. 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 xml:space="preserve">5.1.3. Работник обязан выполнять все положения, предусмотренные планом профессиональной переподготовки или повышения квалификации, выполнять образовательную программу и индивидуальный учебный план. </w:t>
      </w:r>
    </w:p>
    <w:p w:rsidR="00B7321D" w:rsidRDefault="00B7321D">
      <w:pPr>
        <w:pStyle w:val="Default"/>
        <w:spacing w:line="276" w:lineRule="auto"/>
        <w:ind w:firstLine="709"/>
        <w:jc w:val="both"/>
        <w:rPr>
          <w:color w:val="auto"/>
        </w:rPr>
      </w:pPr>
    </w:p>
    <w:p w:rsidR="00B7321D" w:rsidRDefault="00E95D02">
      <w:pPr>
        <w:pStyle w:val="Default"/>
        <w:spacing w:line="276" w:lineRule="auto"/>
        <w:ind w:firstLine="709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6. Порядок и сроки повышения квалификации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bCs/>
          <w:color w:val="auto"/>
        </w:rPr>
        <w:t>6.1.</w:t>
      </w:r>
      <w:r>
        <w:rPr>
          <w:b/>
          <w:bCs/>
          <w:color w:val="auto"/>
        </w:rPr>
        <w:t xml:space="preserve"> </w:t>
      </w:r>
      <w:r>
        <w:rPr>
          <w:bCs/>
          <w:color w:val="auto"/>
        </w:rPr>
        <w:t>Образовательная организация целенаправленно и непрерывно осуществляет деятельность по профессиональной подготовке и повышению квалификации педагогических работников, обязанных систематически повышать свой профессиональный уровень.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 xml:space="preserve">6.2. Работодатель устанавливает порядок и периодичность прохождения переподготовки и повышения квалификации педагогическими работниками образовательной организации, обеспечивая его реализацию с учетом перспектив развития образовательной организации, профессиональных интересов, возможностей и личных качеств конкретного педагогического работника. 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6.3. Руководитель образовательной организации утверждает план профессиональной переподготовки и повышения квалификации педагогических работников и назначает из числа своих заместителей ответственного за выполнение этого плана.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 xml:space="preserve">6.4. Лицо, ответственное за выполнение плана профессиональной переподготовки и повышения квалификации педагогических работников образовательной организации, обеспечивает его выполнение, осуществляет </w:t>
      </w:r>
      <w:proofErr w:type="gramStart"/>
      <w:r>
        <w:rPr>
          <w:color w:val="auto"/>
        </w:rPr>
        <w:t>контроль за</w:t>
      </w:r>
      <w:proofErr w:type="gramEnd"/>
      <w:r>
        <w:rPr>
          <w:color w:val="auto"/>
        </w:rPr>
        <w:t xml:space="preserve"> ходом реализации плана и его организационное сопровождение.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>6.5. Педагогический работник в ходе переподготовки и повышения квалификации выполняет обязанности, предусмотренные настоящим положением.</w:t>
      </w:r>
    </w:p>
    <w:p w:rsidR="00B7321D" w:rsidRDefault="00B7321D">
      <w:pPr>
        <w:pStyle w:val="Default"/>
        <w:spacing w:line="276" w:lineRule="auto"/>
        <w:ind w:firstLine="709"/>
        <w:jc w:val="both"/>
        <w:rPr>
          <w:color w:val="auto"/>
        </w:rPr>
      </w:pPr>
    </w:p>
    <w:p w:rsidR="00B7321D" w:rsidRDefault="00E95D02">
      <w:pPr>
        <w:pStyle w:val="Default"/>
        <w:spacing w:line="276" w:lineRule="auto"/>
        <w:ind w:firstLine="709"/>
        <w:jc w:val="center"/>
        <w:rPr>
          <w:b/>
          <w:color w:val="auto"/>
        </w:rPr>
      </w:pPr>
      <w:r>
        <w:rPr>
          <w:b/>
          <w:bCs/>
          <w:color w:val="auto"/>
        </w:rPr>
        <w:t>7. Представление отчетности о профессиональной переподготовке и повышении квалификации</w:t>
      </w:r>
    </w:p>
    <w:p w:rsidR="00B7321D" w:rsidRDefault="00E95D02">
      <w:pPr>
        <w:pStyle w:val="Default"/>
        <w:spacing w:line="276" w:lineRule="auto"/>
        <w:ind w:firstLine="709"/>
        <w:jc w:val="both"/>
        <w:rPr>
          <w:color w:val="auto"/>
        </w:rPr>
      </w:pPr>
      <w:r>
        <w:rPr>
          <w:color w:val="auto"/>
        </w:rPr>
        <w:t xml:space="preserve">7.1. По окончании прохождения профессиональной переподготовки и повышения квалификации педагогические работники предъявляют работодателю документы, </w:t>
      </w:r>
      <w:r>
        <w:rPr>
          <w:color w:val="auto"/>
        </w:rPr>
        <w:lastRenderedPageBreak/>
        <w:t>подтверждающие их прохождение, полученное право вести профессиональную деятельность или право на установленную квалификацию.</w:t>
      </w:r>
    </w:p>
    <w:p w:rsidR="00B7321D" w:rsidRDefault="00E95D0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 Сведения о результатах профессиональной переподготовки и повышении квалификации педагогических работников предоставляются уполномоченному представителю администрации образовательной организации не позднее, чем через 3 дня после окончания обучения.</w:t>
      </w:r>
    </w:p>
    <w:sectPr w:rsidR="00B7321D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B7321D"/>
    <w:rsid w:val="00253F0D"/>
    <w:rsid w:val="005054A7"/>
    <w:rsid w:val="00B7321D"/>
    <w:rsid w:val="00E95D02"/>
    <w:rsid w:val="00F3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956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A5956"/>
    <w:rPr>
      <w:color w:val="0000FF"/>
      <w:u w:val="single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ascii="PT Astra Serif" w:hAnsi="PT Astra Serif" w:cs="Noto Sans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Default">
    <w:name w:val="Default"/>
    <w:qFormat/>
    <w:rsid w:val="007A5956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headertext">
    <w:name w:val="headertext"/>
    <w:basedOn w:val="a"/>
    <w:qFormat/>
    <w:rsid w:val="007A595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1E41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F37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37C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CF2E9D-081E-4A22-BE67-BF3DCD89C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849</Words>
  <Characters>4845</Characters>
  <Application>Microsoft Office Word</Application>
  <DocSecurity>0</DocSecurity>
  <Lines>40</Lines>
  <Paragraphs>11</Paragraphs>
  <ScaleCrop>false</ScaleCrop>
  <Company>RePack by SPecialiST</Company>
  <LinksUpToDate>false</LinksUpToDate>
  <CharactersWithSpaces>5683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</dc:creator>
  <dc:description/>
  <cp:lastModifiedBy>комп2</cp:lastModifiedBy>
  <cp:revision>17</cp:revision>
  <dcterms:created xsi:type="dcterms:W3CDTF">2023-05-29T08:57:00Z</dcterms:created>
  <dcterms:modified xsi:type="dcterms:W3CDTF">2026-01-22T06:19:00Z</dcterms:modified>
  <dc:language>ru-RU</dc:language>
</cp:coreProperties>
</file>